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2828C" w14:textId="61987C49" w:rsidR="008D4BDD" w:rsidRPr="00976E9C" w:rsidRDefault="008D4BDD" w:rsidP="00D84CEF">
      <w:pPr>
        <w:pStyle w:val="ab"/>
        <w:jc w:val="center"/>
        <w:rPr>
          <w:rFonts w:asciiTheme="majorBidi" w:hAnsiTheme="majorBidi" w:cstheme="majorBidi"/>
          <w:b/>
          <w:bCs/>
          <w:sz w:val="24"/>
          <w:szCs w:val="24"/>
          <w:lang w:val="ky-KG"/>
        </w:rPr>
      </w:pPr>
      <w:r w:rsidRPr="00976E9C">
        <w:rPr>
          <w:rFonts w:asciiTheme="majorBidi" w:hAnsiTheme="majorBidi" w:cstheme="majorBidi"/>
          <w:b/>
          <w:bCs/>
          <w:sz w:val="24"/>
          <w:szCs w:val="24"/>
          <w:lang w:val="ky-KG"/>
        </w:rPr>
        <w:t xml:space="preserve">“Кыргыз Республикасынын материалдык эмес маданий </w:t>
      </w:r>
      <w:r w:rsidR="006322FD" w:rsidRPr="006322FD">
        <w:rPr>
          <w:rFonts w:asciiTheme="majorBidi" w:hAnsiTheme="majorBidi" w:cstheme="majorBidi"/>
          <w:b/>
          <w:bCs/>
          <w:sz w:val="24"/>
          <w:szCs w:val="24"/>
          <w:lang w:val="ky-KG"/>
        </w:rPr>
        <w:t xml:space="preserve">мурас </w:t>
      </w:r>
      <w:proofErr w:type="spellStart"/>
      <w:r w:rsidR="006322FD" w:rsidRPr="006322FD">
        <w:rPr>
          <w:rFonts w:asciiTheme="majorBidi" w:hAnsiTheme="majorBidi" w:cstheme="majorBidi"/>
          <w:b/>
          <w:bCs/>
          <w:sz w:val="24"/>
          <w:szCs w:val="24"/>
        </w:rPr>
        <w:t>чөйрөсүндөгү</w:t>
      </w:r>
      <w:proofErr w:type="spellEnd"/>
      <w:r w:rsidR="006322FD" w:rsidRPr="006322FD">
        <w:rPr>
          <w:rFonts w:asciiTheme="majorBidi" w:hAnsiTheme="majorBidi" w:cstheme="majorBidi"/>
          <w:b/>
          <w:bCs/>
          <w:sz w:val="24"/>
          <w:szCs w:val="24"/>
          <w:lang w:val="ky-KG"/>
        </w:rPr>
        <w:t xml:space="preserve"> </w:t>
      </w:r>
      <w:r w:rsidRPr="00976E9C">
        <w:rPr>
          <w:rFonts w:asciiTheme="majorBidi" w:hAnsiTheme="majorBidi" w:cstheme="majorBidi"/>
          <w:b/>
          <w:bCs/>
          <w:sz w:val="24"/>
          <w:szCs w:val="24"/>
          <w:lang w:val="ky-KG"/>
        </w:rPr>
        <w:t xml:space="preserve">Кыргыз Республикасынын айрым мыйзам актыларына өзгөртүүлөрдү жана толуктоолорду киргизүү жөнүндө” Кыргыз Республикасынын Мыйзамынын долбооруна </w:t>
      </w:r>
    </w:p>
    <w:p w14:paraId="67CC7F50" w14:textId="392775A4" w:rsidR="008D4BDD" w:rsidRPr="00976E9C" w:rsidRDefault="00C90F7E" w:rsidP="008D4BD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ky-KG"/>
        </w:rPr>
      </w:pPr>
      <w:r>
        <w:rPr>
          <w:rFonts w:asciiTheme="majorBidi" w:hAnsiTheme="majorBidi" w:cstheme="majorBidi"/>
          <w:b/>
          <w:bCs/>
          <w:sz w:val="24"/>
          <w:szCs w:val="24"/>
          <w:lang w:val="ky-KG"/>
        </w:rPr>
        <w:t>САЛЫШТЫРМА ТАБЛИЦА</w:t>
      </w:r>
    </w:p>
    <w:p w14:paraId="198AC9C1" w14:textId="77777777" w:rsidR="006A5A03" w:rsidRPr="00976E9C" w:rsidRDefault="006A5A03" w:rsidP="00E00D54">
      <w:pPr>
        <w:pStyle w:val="ab"/>
        <w:jc w:val="center"/>
        <w:rPr>
          <w:rFonts w:ascii="Times New Roman" w:hAnsi="Times New Roman"/>
          <w:b/>
          <w:sz w:val="24"/>
          <w:szCs w:val="24"/>
          <w:lang w:val="ky-KG"/>
        </w:rPr>
      </w:pPr>
    </w:p>
    <w:p w14:paraId="1D0C4BDB" w14:textId="77777777" w:rsidR="000673F7" w:rsidRPr="00976E9C" w:rsidRDefault="000673F7" w:rsidP="00824CA2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ky-KG"/>
        </w:rPr>
      </w:pPr>
    </w:p>
    <w:tbl>
      <w:tblPr>
        <w:tblStyle w:val="a3"/>
        <w:tblW w:w="13892" w:type="dxa"/>
        <w:tblInd w:w="-147" w:type="dxa"/>
        <w:tblLook w:val="04A0" w:firstRow="1" w:lastRow="0" w:firstColumn="1" w:lastColumn="0" w:noHBand="0" w:noVBand="1"/>
      </w:tblPr>
      <w:tblGrid>
        <w:gridCol w:w="6941"/>
        <w:gridCol w:w="6951"/>
      </w:tblGrid>
      <w:tr w:rsidR="000673F7" w:rsidRPr="00976E9C" w14:paraId="078CB1FA" w14:textId="77777777" w:rsidTr="006A5A03">
        <w:tc>
          <w:tcPr>
            <w:tcW w:w="6941" w:type="dxa"/>
          </w:tcPr>
          <w:p w14:paraId="7BC6D69D" w14:textId="6111320E" w:rsidR="000A7E99" w:rsidRPr="00976E9C" w:rsidRDefault="008D4BDD" w:rsidP="00964C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</w:pP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Колдонуудагы</w:t>
            </w:r>
            <w:r w:rsidR="00F67ADB"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 xml:space="preserve"> редакция</w:t>
            </w:r>
          </w:p>
        </w:tc>
        <w:tc>
          <w:tcPr>
            <w:tcW w:w="6951" w:type="dxa"/>
          </w:tcPr>
          <w:p w14:paraId="16243EDF" w14:textId="6340F81E" w:rsidR="000A7E99" w:rsidRPr="00976E9C" w:rsidRDefault="008D4BDD" w:rsidP="00964C9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</w:pP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Сунушталган</w:t>
            </w:r>
            <w:r w:rsidR="00F67ADB"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 xml:space="preserve"> редакция</w:t>
            </w:r>
          </w:p>
        </w:tc>
      </w:tr>
      <w:tr w:rsidR="003C34B1" w:rsidRPr="00976E9C" w14:paraId="68EFED98" w14:textId="77777777" w:rsidTr="007766B6">
        <w:tc>
          <w:tcPr>
            <w:tcW w:w="13892" w:type="dxa"/>
            <w:gridSpan w:val="2"/>
          </w:tcPr>
          <w:p w14:paraId="0CC12688" w14:textId="24B5F696" w:rsidR="003C34B1" w:rsidRPr="00976E9C" w:rsidRDefault="00C90F7E" w:rsidP="00D84CEF">
            <w:pPr>
              <w:pStyle w:val="tkTekst"/>
              <w:spacing w:after="0"/>
              <w:ind w:firstLine="74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“Манас”</w:t>
            </w:r>
            <w:r w:rsidR="00D84CEF" w:rsidRPr="00976E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эпосу ж</w:t>
            </w:r>
            <w:r w:rsidR="00D84C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  <w:r w:rsidR="00D84CEF" w:rsidRPr="00976E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</w:t>
            </w:r>
            <w:r w:rsidR="00D84C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ү</w:t>
            </w:r>
            <w:r w:rsidR="00D84CEF" w:rsidRPr="00976E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нд</w:t>
            </w:r>
            <w:r w:rsidR="00D84CEF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”</w:t>
            </w:r>
            <w:r w:rsidR="00D84CEF" w:rsidRPr="00976E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3C34B1" w:rsidRPr="00976E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Республик</w:t>
            </w:r>
            <w:r w:rsidR="00F51936" w:rsidRPr="00976E9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асынын </w:t>
            </w:r>
            <w:r w:rsidR="00F51936" w:rsidRPr="00976E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Мыйзамы</w:t>
            </w:r>
          </w:p>
        </w:tc>
      </w:tr>
      <w:tr w:rsidR="00F51936" w:rsidRPr="008B4BA8" w14:paraId="2ED20353" w14:textId="77777777" w:rsidTr="006A5A03">
        <w:tc>
          <w:tcPr>
            <w:tcW w:w="6941" w:type="dxa"/>
          </w:tcPr>
          <w:p w14:paraId="170430B0" w14:textId="77777777" w:rsidR="00902FEE" w:rsidRPr="00506343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6A3039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69464C3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DAB44C9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14E1531A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169348E5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2686EC4D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443F4203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DC38060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5A0AB74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84DEBB3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3779929F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25D866D4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292217E0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7ECC7B10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23956CF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34BB7DF2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A7A3B0B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6A3AD71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3989AB8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3DCE1550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7912388E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5733549" w14:textId="77777777" w:rsidR="00902FEE" w:rsidRDefault="00902FEE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EF8DC41" w14:textId="77777777" w:rsidR="005C21E6" w:rsidRDefault="005C21E6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9D62A1B" w14:textId="77777777" w:rsidR="005C21E6" w:rsidRDefault="005C21E6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4189BCD" w14:textId="77777777" w:rsidR="005C21E6" w:rsidRDefault="005C21E6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4E51FBD" w14:textId="77777777" w:rsidR="00C90F7E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7BD40D8F" w14:textId="1810BB10" w:rsidR="00902FEE" w:rsidRPr="00902FEE" w:rsidRDefault="00902FE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2-берене. Ушул Мыйза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мдын максаттары жана милдеттери</w:t>
            </w:r>
          </w:p>
          <w:p w14:paraId="11192296" w14:textId="5AB88268" w:rsidR="00902FEE" w:rsidRPr="00902FEE" w:rsidRDefault="00902FEE" w:rsidP="00902FEE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Ушул </w:t>
            </w:r>
            <w:r w:rsidR="00C90F7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Мыйзамдын максаты “Манас”</w:t>
            </w:r>
            <w:r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сактоо, өнүктүрүү, даңазалоо, мамлекеттик коргоо жана калкалоо чөйрөсүндөгү коомдук мамилелерди жөнгө салуу болуп саналат, алар төмөнкүлөрдөн турат:</w:t>
            </w:r>
          </w:p>
          <w:p w14:paraId="7EC42EC5" w14:textId="79250C0A" w:rsidR="00902FEE" w:rsidRPr="00902FEE" w:rsidRDefault="00902FEE" w:rsidP="00BC1BA6">
            <w:pPr>
              <w:pStyle w:val="tkTekst"/>
              <w:spacing w:after="0"/>
              <w:ind w:firstLine="739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Кыргыз Респуб</w:t>
            </w:r>
            <w:r w:rsidR="00C90F7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ликасынын мыйзамдарына ылайык, “Манас”</w:t>
            </w:r>
            <w:r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сактоо, өнүктүрүү, даңазалоо, коргоо жана калкалоо боюнча чараларды жана атайын жоболорду аныктоо;</w:t>
            </w:r>
          </w:p>
          <w:p w14:paraId="7ACB958D" w14:textId="52D0D853" w:rsidR="00902FEE" w:rsidRPr="00902FEE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902FEE"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коргоо жана колдонуу чөйрөсүндөгү мамлекеттик органдардын, жеке жана юридикалык жактардын коом алдындагы укуктарын жана милдеттери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н жол-жоболоштуруу;</w:t>
            </w:r>
          </w:p>
          <w:p w14:paraId="6A02B8C1" w14:textId="537030CE" w:rsidR="00902FEE" w:rsidRPr="00902FEE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902FEE"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инин укуктук статусун бекемдөө;</w:t>
            </w:r>
          </w:p>
          <w:p w14:paraId="44F7E6FD" w14:textId="6D8BD9B8" w:rsidR="00BC1BA6" w:rsidRDefault="00C90F7E" w:rsidP="00902FEE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902FEE" w:rsidRPr="00902FE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кеңири пропагандалоо үчүн идеялык-тарбиялык жана тарыхый-маданий чараларды кабыл алуу.</w:t>
            </w:r>
          </w:p>
          <w:p w14:paraId="1D398D7F" w14:textId="43F606D2" w:rsid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0FFB5D89" w14:textId="77777777" w:rsidR="00C90F7E" w:rsidRDefault="00C90F7E" w:rsidP="007475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5CC752D7" w14:textId="4E2C2E5C" w:rsidR="00976E9C" w:rsidRPr="00976E9C" w:rsidRDefault="00976E9C" w:rsidP="007475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5-берене. Укуктук жобо</w:t>
            </w:r>
          </w:p>
          <w:p w14:paraId="65C1DF3D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</w:t>
            </w:r>
          </w:p>
          <w:p w14:paraId="599E1EE5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1. Кыргыз Республикасынын жарандары, ошондой эле Кыргыз Республикасынын аймагында жүргөн адамдар "Манас" эпосунун үчилтигине Кыргыз Республикасынын элинин өзгөчө сыймыгы катары мамиле жасоого милдеттүү.</w:t>
            </w:r>
          </w:p>
          <w:p w14:paraId="22141B13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"Манас" эпосунун үчилтигине сый мамиле жасоо - Кыргыз Республикасынын ар бир жаранынын атуулдук парзы.</w:t>
            </w:r>
          </w:p>
          <w:p w14:paraId="785F603F" w14:textId="3BF78664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2. Мамлекеттик, муниципалдык, жеке менчик жана менчиктин башка түрлөрүндөгү об</w:t>
            </w:r>
            <w:r w:rsidR="005C6C13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ектилердин жана алар тарабынан чыгарылган продукциялардын аталыштарына "Манас" терминин колдонуу Кыргыз Республикасынын Өкмөтү тарабынан белгиленген тартипте уруксат берилет.</w:t>
            </w:r>
          </w:p>
          <w:p w14:paraId="4F663E65" w14:textId="2D021686" w:rsidR="00F51936" w:rsidRPr="00F74BF7" w:rsidRDefault="00976E9C" w:rsidP="00F74BF7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</w:t>
            </w:r>
          </w:p>
        </w:tc>
        <w:tc>
          <w:tcPr>
            <w:tcW w:w="6951" w:type="dxa"/>
          </w:tcPr>
          <w:p w14:paraId="355C9865" w14:textId="77777777" w:rsidR="005C21E6" w:rsidRPr="005C21E6" w:rsidRDefault="00902FEE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 xml:space="preserve">1-1. </w:t>
            </w:r>
            <w:r w:rsidR="005C21E6"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“Аталган Мыйзамда колдонулган негизги түшүнүктөр жана терминдер:</w:t>
            </w:r>
          </w:p>
          <w:p w14:paraId="3C4F3415" w14:textId="77777777" w:rsidR="005C21E6" w:rsidRPr="005C21E6" w:rsidRDefault="005C21E6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Манасчы – бул кыргыздын “Манас” эпосу жөнүндө маалыматты оозеки түрдө (маалыматты) элге жеткирип турган, абройлуу, өзгөчө статуска ээ болгон Манас айтуучу адам. Алар коммуникативдик, билим берүүчү жана көңүл ачуучу функцияларды аткарышат.</w:t>
            </w:r>
          </w:p>
          <w:p w14:paraId="458DD7DB" w14:textId="77777777" w:rsidR="005C21E6" w:rsidRPr="005C21E6" w:rsidRDefault="005C21E6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Манасчылардын аткаруучулук чеберчилиги - бул адамзат маданиятынын көрүнүшү, мыкты эс тутуму жана көркөм жөндөмү бар инсандардын чеберчилиги, алар (жеке адамдарды) маданий эс тутумдун эң универсалдуу алып жүрүүчүсү.</w:t>
            </w:r>
          </w:p>
          <w:p w14:paraId="6D9EB84F" w14:textId="77777777" w:rsidR="005C21E6" w:rsidRPr="005C21E6" w:rsidRDefault="005C21E6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Эпикалык мурас- байыркы эл турмушунун баатырдык сүрөттөлүшүнүн эпикалык ыр формасында жана кара сөздө берилиши.</w:t>
            </w:r>
          </w:p>
          <w:p w14:paraId="7D11A109" w14:textId="77777777" w:rsidR="005C21E6" w:rsidRPr="005C21E6" w:rsidRDefault="005C21E6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Интеллектуалдык мурас – салттуу билимдерди билдирет – философиялык, этикалык, илимий билимдердин муундан-муунга өтүп, жаңы сапатка өтүүгө негиз болуп, ар дайым жаңыланышы, ошондой эле инсандык жана уланмалуулук сезимин калыптандырышы.</w:t>
            </w:r>
          </w:p>
          <w:p w14:paraId="53A95A6A" w14:textId="285BDDAB" w:rsidR="00902FEE" w:rsidRDefault="005C21E6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“Манас” эпосун даңазалоо – жергиликтүү, улуттук жана эл аралык деңгээлде калктын маалымдуулугун жогорулатуу, “Манас”эпосунун коомдогу ролун таанууну, </w:t>
            </w:r>
            <w:r w:rsidRPr="005C21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lastRenderedPageBreak/>
              <w:t>урматтоону жана жогорулатууну камсыщ кылуу, коомдук биримдикти жана туруктуу өнүгүүнү илгерлетүү.”</w:t>
            </w:r>
          </w:p>
          <w:p w14:paraId="0A1428C2" w14:textId="77777777" w:rsidR="00C90F7E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1AD99A8" w14:textId="74FF8813" w:rsidR="00BC1BA6" w:rsidRPr="00BC1BA6" w:rsidRDefault="00BC1BA6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2-берене. Ушул Мыйзамдын максаттары жана мил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деттери</w:t>
            </w:r>
          </w:p>
          <w:p w14:paraId="239118BB" w14:textId="5B61A4A5" w:rsidR="00BC1BA6" w:rsidRPr="00BC1BA6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Ушул Мыйзамдын максаты “Манас”</w:t>
            </w:r>
            <w:r w:rsidR="00BC1BA6"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сактоо, өнүктүрүү, даңазалоо, мамлекеттик коргоо жана калкалоо чөйрөсүндөгү коомдук мамилелерди жөнгө салуу болуп сан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алат, алар төмөнкүлөрдөн турат:</w:t>
            </w:r>
          </w:p>
          <w:p w14:paraId="7BD2EED8" w14:textId="6B042815" w:rsidR="00BC1BA6" w:rsidRPr="00BC1BA6" w:rsidRDefault="00BC1BA6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Кыргыз Респуб</w:t>
            </w:r>
            <w:r w:rsidR="00C90F7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ликасынын мыйзамдарына ылайык, “Манас”</w:t>
            </w:r>
            <w:r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сактоо, өнүктүрүү, даңазалоо, коргоо жана калкалоо боюнча чараларды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жана атайын жоболорду аныктоо;</w:t>
            </w:r>
          </w:p>
          <w:p w14:paraId="37D4FFAB" w14:textId="0754668F" w:rsidR="00BC1BA6" w:rsidRPr="00BC1BA6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BC1BA6"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коргоо жана колдонуу чөйрөсүндөгү мамлекеттик органдардын, жеке жана юридикалык жактардын коом алдындагы укуктарын жан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 милдеттерин жол-жоболоштуруу;</w:t>
            </w:r>
          </w:p>
          <w:p w14:paraId="0359554C" w14:textId="2E09EF40" w:rsidR="00BC1BA6" w:rsidRPr="00BC1BA6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BC1BA6"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</w:t>
            </w:r>
            <w:r w:rsid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инин укуктук статусун бекемдөө;</w:t>
            </w:r>
          </w:p>
          <w:p w14:paraId="3D3233CA" w14:textId="5F3BFE1A" w:rsidR="00BC1BA6" w:rsidRDefault="00C90F7E" w:rsidP="00BC1BA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- “Манас”</w:t>
            </w:r>
            <w:r w:rsidR="00BC1BA6"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эпосунун үчилтигин кеңири пропагандалоо үчүн </w:t>
            </w:r>
            <w:r w:rsidR="007475B2" w:rsidRPr="007475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өлкөнүн ичинде жана андан тышкаркы жерлерде</w:t>
            </w:r>
            <w:r w:rsidR="007475B2" w:rsidRPr="007475B2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="00BC1BA6" w:rsidRPr="00BC1BA6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идеялык-тарбиялык жана тарыхый-маданий чараларды кабыл алуу.</w:t>
            </w:r>
          </w:p>
          <w:p w14:paraId="4D1F4E66" w14:textId="77777777" w:rsidR="007475B2" w:rsidRDefault="007475B2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637547D9" w14:textId="4BC48496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5-берене. Укуктук жобо</w:t>
            </w:r>
          </w:p>
          <w:p w14:paraId="255237C2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</w:t>
            </w:r>
          </w:p>
          <w:p w14:paraId="5E31E4D7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1. Кыргыз Республикасынын жарандары, ошондой эле Кыргыз Республикасынын аймагында жүргөн адамдар "Манас" эпосунун үчилтигине Кыргыз Республикасынын элинин өзгөчө сыймыгы катары мамиле жасоого милдеттүү.</w:t>
            </w:r>
          </w:p>
          <w:p w14:paraId="3B25045E" w14:textId="77777777" w:rsidR="00976E9C" w:rsidRPr="00976E9C" w:rsidRDefault="00976E9C" w:rsidP="00976E9C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"Манас" эпосунун үчилтигине сый мамиле жасоо - Кыргыз Республикасынын ар бир жаранынын атуулдук парзы.</w:t>
            </w:r>
          </w:p>
          <w:p w14:paraId="30DC51C9" w14:textId="77777777" w:rsidR="00F51936" w:rsidRDefault="00976E9C" w:rsidP="007475B2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2. Мамлекеттик, муниципалдык, жеке менчик жана менчиктин башка түрлөрүндөгү об</w:t>
            </w:r>
            <w:r w:rsidR="005C6C13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ектилердин жана алар тарабынан чыгарылган продукциялардын аталыштарына </w:t>
            </w:r>
            <w:r w:rsidR="007475B2" w:rsidRPr="007475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“Манас”</w:t>
            </w:r>
            <w:r w:rsidR="007475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“Семетей”, “Сейтек” терминдерин 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Кыргыз Республикасынын Өкмөтү тарабынан белгиленген тартипте уруксат берилет.</w:t>
            </w:r>
          </w:p>
          <w:p w14:paraId="37E510E5" w14:textId="77777777" w:rsidR="00837505" w:rsidRPr="003423CE" w:rsidRDefault="007475B2" w:rsidP="00837505">
            <w:pPr>
              <w:pStyle w:val="ab"/>
              <w:ind w:right="284"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ky-KG"/>
              </w:rPr>
            </w:pPr>
            <w:r w:rsidRPr="007475B2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3. </w:t>
            </w:r>
            <w:r w:rsidR="00837505" w:rsidRPr="00837505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“Алкоголдук жана тамеки өнүмдөрүнүн аталыштарында “Манас”, “Семетей”, “Сейтек” терминдерин жана алардын негизинде түзүлгөн сөздөрдү жана сөз айкаштарын колдонууга жол берилбейт”.</w:t>
            </w:r>
          </w:p>
          <w:p w14:paraId="5682D35E" w14:textId="331EE806" w:rsidR="007475B2" w:rsidRDefault="007475B2" w:rsidP="005C21E6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  <w:p w14:paraId="5500CED1" w14:textId="564C98A3" w:rsidR="007475B2" w:rsidRPr="00837505" w:rsidRDefault="007475B2" w:rsidP="007475B2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6-1 б</w:t>
            </w:r>
            <w:r w:rsidRPr="007475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ерене. Ушул Мыйзамды бузгандыгы үчүн жоопкерчилик</w:t>
            </w:r>
            <w:r w:rsidR="008375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.</w:t>
            </w:r>
          </w:p>
          <w:p w14:paraId="1B0B0EA8" w14:textId="77777777" w:rsidR="007475B2" w:rsidRPr="007475B2" w:rsidRDefault="007475B2" w:rsidP="007475B2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475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Ушул Мыйзамдын талаптарын бузган юридикалык жана жеке жактар, жеке ишкерлер, ошондой эле Кыргыз Республикасынын аймагындагы чет өлкөлүк жарандар мыйзам бузуулар жөнүндө Кыргыз Республикасынын Кодексине ылайык жоопкерчилик тартышат.”</w:t>
            </w:r>
          </w:p>
          <w:p w14:paraId="207475A5" w14:textId="1A414F10" w:rsidR="007475B2" w:rsidRPr="007475B2" w:rsidRDefault="007475B2" w:rsidP="007475B2">
            <w:pPr>
              <w:pStyle w:val="tkTekst"/>
              <w:spacing w:after="0"/>
              <w:ind w:firstLine="745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</w:p>
        </w:tc>
      </w:tr>
      <w:tr w:rsidR="00506343" w:rsidRPr="00976E9C" w14:paraId="7BAAC160" w14:textId="77777777" w:rsidTr="00E4439C">
        <w:tc>
          <w:tcPr>
            <w:tcW w:w="13892" w:type="dxa"/>
            <w:gridSpan w:val="2"/>
          </w:tcPr>
          <w:p w14:paraId="378EC866" w14:textId="07DBCDA2" w:rsidR="00506343" w:rsidRPr="00976E9C" w:rsidRDefault="00506343" w:rsidP="00E4439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</w:pP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lastRenderedPageBreak/>
              <w:t>Бузуулар ж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ө</w:t>
            </w: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н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ү</w:t>
            </w: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нд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>ө</w:t>
            </w:r>
            <w:r w:rsidRPr="00976E9C">
              <w:rPr>
                <w:rFonts w:asciiTheme="majorBidi" w:hAnsiTheme="majorBidi" w:cstheme="majorBidi"/>
                <w:b/>
                <w:bCs/>
                <w:sz w:val="24"/>
                <w:szCs w:val="24"/>
                <w:lang w:val="ky-KG"/>
              </w:rPr>
              <w:t xml:space="preserve"> Кыргыз Республикасынын кодекси</w:t>
            </w:r>
          </w:p>
        </w:tc>
      </w:tr>
      <w:tr w:rsidR="00506343" w:rsidRPr="00902FEE" w14:paraId="665799AD" w14:textId="77777777" w:rsidTr="00E4439C">
        <w:tc>
          <w:tcPr>
            <w:tcW w:w="6941" w:type="dxa"/>
          </w:tcPr>
          <w:p w14:paraId="60C98C4A" w14:textId="77777777" w:rsidR="00506343" w:rsidRPr="00976E9C" w:rsidRDefault="00506343" w:rsidP="00E4439C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  <w:p w14:paraId="2F17DC02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62-берене. Тарыхый-маданий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ектилерин сактоо, пайдалануу жана кайтаруу талаптарын бузуу</w:t>
            </w:r>
          </w:p>
          <w:p w14:paraId="41600C7F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</w:p>
          <w:p w14:paraId="1CCC40D3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1. Тарыхый-маданий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ектилерин, алардын аймактарын жана коргоо зоналарын сактоо, пайдал</w:t>
            </w:r>
            <w:bookmarkStart w:id="0" w:name="_GoBack"/>
            <w:bookmarkEnd w:id="0"/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ануу жана кайтаруу талаптарын бузуу, ошого тете анын күтүү режимин сактабоо -</w:t>
            </w:r>
          </w:p>
          <w:p w14:paraId="62DFAC93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5-категориядагы айып пул салууга алып келет.</w:t>
            </w:r>
          </w:p>
          <w:p w14:paraId="39EC8002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2. Ушул берененин 1-бөлүгүндө каралган Кыргыз Республикасынын тарыхый-маданий мурасынын өзгөчө баалуу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екттерине, алардын аймактарындагы тарыхый-маданий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екттерине, мамлекеттик маанидеги тарыхый-маданий коруктардын (корук-музейлердин) аймактарындагы, ошого тете аларды кайтаруу зоналарындагы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екттерге карата жасалган жосундар -</w:t>
            </w:r>
          </w:p>
          <w:p w14:paraId="40F7A930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6-категориядагы айып пул салууга алып келет.</w:t>
            </w:r>
          </w:p>
          <w:p w14:paraId="782275D1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3. Ушул берененин 1-бөлүгүндө каралган, тарыхый-маданий мурастар табылган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екттерге карата же алардын аймагында жасалган жосундар -</w:t>
            </w:r>
          </w:p>
          <w:p w14:paraId="5D0EDBE5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6-категориядагы айып пул салууга алып келет.</w:t>
            </w:r>
          </w:p>
          <w:p w14:paraId="1E16BB88" w14:textId="77777777" w:rsidR="00506343" w:rsidRPr="00976E9C" w:rsidRDefault="00506343" w:rsidP="00E4439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6951" w:type="dxa"/>
          </w:tcPr>
          <w:p w14:paraId="692513FD" w14:textId="77777777" w:rsidR="00506343" w:rsidRPr="00976E9C" w:rsidRDefault="00506343" w:rsidP="00E4439C">
            <w:pPr>
              <w:pStyle w:val="tkZagolovok3"/>
              <w:spacing w:before="0"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  <w:p w14:paraId="4E7CCAF8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62-берене. Тарыхый-маданий, </w:t>
            </w:r>
            <w:r w:rsidRPr="00976E9C">
              <w:rPr>
                <w:rFonts w:ascii="Times New Roman" w:hAnsi="Times New Roman" w:cs="Times New Roman"/>
                <w:b/>
                <w:sz w:val="24"/>
                <w:szCs w:val="28"/>
                <w:lang w:val="ky-KG"/>
              </w:rPr>
              <w:t>материалдык эмес маданий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ектилерин сактоо, пайдалануу жана кайтаруу талаптарын бузуу</w:t>
            </w:r>
          </w:p>
          <w:p w14:paraId="248361D0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1. Тарыхый-маданий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ектилерин, алардын аймактарын жана коргоо зоналарын сактоо, пайдалануу жана кайтаруу талаптарын бузуу, ошого тете анын күтүү режимин сактабоо -</w:t>
            </w:r>
          </w:p>
          <w:p w14:paraId="5F4C3A9B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lastRenderedPageBreak/>
              <w:t>5-категориядагы айып пул салууга алып келет.</w:t>
            </w:r>
          </w:p>
          <w:p w14:paraId="0A71488B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2. Ушул берененин 1-бөлүгүндө каралган Кыргыз Республикасынын тарыхый-маданий мурасынын өзгөчө баалуу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екттерине, алардын аймактарындагы тарыхый-маданий мурас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екттерине, мамлекеттик маанидеги тарыхый-маданий коруктардын (корук-музейлердин) аймактарындагы, ошого тете аларды кайтаруу зоналарындагы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екттерге карата жасалган жосундар -</w:t>
            </w:r>
          </w:p>
          <w:p w14:paraId="36F8B61E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6-категориядагы айып пул салууга алып келет.</w:t>
            </w:r>
          </w:p>
          <w:p w14:paraId="7E6F6A85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3. Ушул берененин 1-бөлүгүндө каралган, тарыхый-маданий мурастар табылган 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ъ</w:t>
            </w: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екттерге карата же алардын аймагында жасалган жосундар -</w:t>
            </w:r>
          </w:p>
          <w:p w14:paraId="1356776A" w14:textId="77777777" w:rsidR="00506343" w:rsidRPr="00976E9C" w:rsidRDefault="00506343" w:rsidP="00E4439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976E9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6-категориядагы айып пул салууга алып келет.</w:t>
            </w:r>
          </w:p>
          <w:p w14:paraId="772FE42A" w14:textId="77777777" w:rsidR="00506343" w:rsidRPr="00BD4D2A" w:rsidRDefault="00506343" w:rsidP="00E4439C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976E9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4.</w:t>
            </w:r>
            <w:r w:rsidRPr="00976E9C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</w:t>
            </w:r>
            <w:r w:rsidRPr="005C21E6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“Манас”, “Семетей”, “Сейтек” терминдерин жана алардын негизинде түзүлгөн сөздөрдү жана сөз айкаштарын </w:t>
            </w:r>
            <w:r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алкоголдук</w:t>
            </w:r>
            <w:r w:rsidRPr="005C21E6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  жана тамеки өнүмдөрүндө к</w:t>
            </w:r>
            <w:r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олдонуу</w:t>
            </w:r>
            <w:r w:rsidRPr="005C21E6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.</w:t>
            </w:r>
            <w:r w:rsidRPr="00BD4D2A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- </w:t>
            </w:r>
          </w:p>
          <w:p w14:paraId="0351041E" w14:textId="77777777" w:rsidR="00506343" w:rsidRDefault="00506343" w:rsidP="00E4439C">
            <w:pPr>
              <w:pStyle w:val="ab"/>
              <w:ind w:right="284" w:firstLine="709"/>
              <w:jc w:val="both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 w:rsidRPr="00976E9C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6-категориядагы айып </w:t>
            </w:r>
            <w:r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 xml:space="preserve">пул </w:t>
            </w:r>
            <w:r w:rsidRPr="00976E9C">
              <w:rPr>
                <w:rFonts w:ascii="Times New Roman" w:hAnsi="Times New Roman"/>
                <w:b/>
                <w:sz w:val="24"/>
                <w:szCs w:val="28"/>
                <w:lang w:val="ky-KG"/>
              </w:rPr>
              <w:t>салууга алып келет.</w:t>
            </w:r>
            <w:bookmarkStart w:id="1" w:name="st_63"/>
            <w:bookmarkEnd w:id="1"/>
          </w:p>
          <w:p w14:paraId="561792E4" w14:textId="77777777" w:rsidR="00506343" w:rsidRDefault="00506343" w:rsidP="00E4439C">
            <w:pPr>
              <w:pStyle w:val="ab"/>
              <w:ind w:right="284" w:firstLine="745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  <w:p w14:paraId="616B242C" w14:textId="77777777" w:rsidR="00506343" w:rsidRPr="00902FEE" w:rsidRDefault="00506343" w:rsidP="00E4439C">
            <w:pPr>
              <w:pStyle w:val="ab"/>
              <w:ind w:right="284" w:firstLine="745"/>
              <w:jc w:val="both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</w:p>
        </w:tc>
      </w:tr>
    </w:tbl>
    <w:p w14:paraId="6CAA0391" w14:textId="77777777" w:rsidR="00506343" w:rsidRDefault="00506343" w:rsidP="00837505">
      <w:pPr>
        <w:pStyle w:val="ab"/>
        <w:ind w:firstLine="708"/>
        <w:contextualSpacing/>
        <w:rPr>
          <w:rFonts w:ascii="Times New Roman" w:hAnsi="Times New Roman"/>
          <w:b/>
          <w:sz w:val="24"/>
          <w:szCs w:val="24"/>
          <w:lang w:val="ky-KG"/>
        </w:rPr>
      </w:pPr>
    </w:p>
    <w:p w14:paraId="2CFF65D2" w14:textId="77777777" w:rsidR="00506343" w:rsidRDefault="00506343" w:rsidP="00837505">
      <w:pPr>
        <w:pStyle w:val="ab"/>
        <w:ind w:firstLine="708"/>
        <w:contextualSpacing/>
        <w:rPr>
          <w:rFonts w:ascii="Times New Roman" w:hAnsi="Times New Roman"/>
          <w:b/>
          <w:sz w:val="24"/>
          <w:szCs w:val="24"/>
          <w:lang w:val="ky-KG"/>
        </w:rPr>
      </w:pPr>
    </w:p>
    <w:p w14:paraId="564396D2" w14:textId="5157B674" w:rsidR="00837505" w:rsidRDefault="00D84CEF" w:rsidP="00837505">
      <w:pPr>
        <w:pStyle w:val="ab"/>
        <w:ind w:firstLine="708"/>
        <w:contextualSpacing/>
        <w:rPr>
          <w:rFonts w:ascii="Times New Roman" w:hAnsi="Times New Roman"/>
          <w:b/>
          <w:sz w:val="24"/>
          <w:szCs w:val="24"/>
          <w:lang w:val="ky-KG"/>
        </w:rPr>
      </w:pPr>
      <w:r w:rsidRPr="00976E9C">
        <w:rPr>
          <w:rFonts w:ascii="Times New Roman" w:hAnsi="Times New Roman"/>
          <w:b/>
          <w:sz w:val="24"/>
          <w:szCs w:val="24"/>
          <w:lang w:val="ky-KG"/>
        </w:rPr>
        <w:t>Кыргызс Республик</w:t>
      </w:r>
      <w:r w:rsidR="00837505">
        <w:rPr>
          <w:rFonts w:ascii="Times New Roman" w:hAnsi="Times New Roman"/>
          <w:b/>
          <w:sz w:val="24"/>
          <w:szCs w:val="24"/>
          <w:lang w:val="ky-KG"/>
        </w:rPr>
        <w:t>асынын</w:t>
      </w:r>
    </w:p>
    <w:p w14:paraId="395DB2F5" w14:textId="4F96F433" w:rsidR="00837505" w:rsidRDefault="00837505" w:rsidP="00837505">
      <w:pPr>
        <w:pStyle w:val="ab"/>
        <w:ind w:firstLine="708"/>
        <w:contextualSpacing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>Маданият, маалымат, спорт жана</w:t>
      </w:r>
    </w:p>
    <w:p w14:paraId="69C8D8D5" w14:textId="44145A29" w:rsidR="00C34B09" w:rsidRPr="00D84CEF" w:rsidRDefault="00837505" w:rsidP="00837505">
      <w:pPr>
        <w:pStyle w:val="ab"/>
        <w:ind w:firstLine="708"/>
        <w:contextualSpacing/>
        <w:rPr>
          <w:rFonts w:ascii="Times New Roman" w:hAnsi="Times New Roman"/>
          <w:b/>
          <w:sz w:val="24"/>
          <w:szCs w:val="24"/>
          <w:lang w:val="ky-KG"/>
        </w:rPr>
      </w:pPr>
      <w:r>
        <w:rPr>
          <w:rFonts w:ascii="Times New Roman" w:hAnsi="Times New Roman"/>
          <w:b/>
          <w:sz w:val="24"/>
          <w:szCs w:val="24"/>
          <w:lang w:val="ky-KG"/>
        </w:rPr>
        <w:t xml:space="preserve">жаштар саясаты </w:t>
      </w:r>
      <w:r w:rsidR="00D84CEF">
        <w:rPr>
          <w:rFonts w:ascii="Times New Roman" w:hAnsi="Times New Roman"/>
          <w:b/>
          <w:sz w:val="24"/>
          <w:szCs w:val="24"/>
          <w:lang w:val="ky-KG"/>
        </w:rPr>
        <w:t>министри</w:t>
      </w:r>
      <w:r w:rsidR="00D84CEF">
        <w:rPr>
          <w:rFonts w:ascii="Times New Roman" w:hAnsi="Times New Roman"/>
          <w:b/>
          <w:sz w:val="24"/>
          <w:szCs w:val="24"/>
          <w:lang w:val="ky-KG"/>
        </w:rPr>
        <w:tab/>
      </w:r>
      <w:r w:rsidR="00D84CEF">
        <w:rPr>
          <w:rFonts w:ascii="Times New Roman" w:hAnsi="Times New Roman"/>
          <w:b/>
          <w:sz w:val="24"/>
          <w:szCs w:val="24"/>
          <w:lang w:val="ky-KG"/>
        </w:rPr>
        <w:tab/>
      </w:r>
      <w:r w:rsidR="00D84CEF">
        <w:rPr>
          <w:rFonts w:ascii="Times New Roman" w:hAnsi="Times New Roman"/>
          <w:b/>
          <w:sz w:val="24"/>
          <w:szCs w:val="24"/>
          <w:lang w:val="ky-KG"/>
        </w:rPr>
        <w:tab/>
      </w:r>
      <w:r w:rsidR="007475B2">
        <w:rPr>
          <w:rFonts w:ascii="Times New Roman" w:hAnsi="Times New Roman"/>
          <w:b/>
          <w:sz w:val="24"/>
          <w:szCs w:val="24"/>
          <w:lang w:val="ky-KG"/>
        </w:rPr>
        <w:tab/>
      </w:r>
      <w:r w:rsidR="007475B2">
        <w:rPr>
          <w:rFonts w:ascii="Times New Roman" w:hAnsi="Times New Roman"/>
          <w:b/>
          <w:sz w:val="24"/>
          <w:szCs w:val="24"/>
          <w:lang w:val="ky-KG"/>
        </w:rPr>
        <w:tab/>
      </w:r>
      <w:r w:rsidR="007475B2">
        <w:rPr>
          <w:rFonts w:ascii="Times New Roman" w:hAnsi="Times New Roman"/>
          <w:b/>
          <w:sz w:val="24"/>
          <w:szCs w:val="24"/>
          <w:lang w:val="ky-KG"/>
        </w:rPr>
        <w:tab/>
      </w:r>
      <w:r w:rsidR="007475B2">
        <w:rPr>
          <w:rFonts w:ascii="Times New Roman" w:hAnsi="Times New Roman"/>
          <w:b/>
          <w:sz w:val="24"/>
          <w:szCs w:val="24"/>
          <w:lang w:val="ky-KG"/>
        </w:rPr>
        <w:tab/>
      </w:r>
      <w:r w:rsidR="007475B2">
        <w:rPr>
          <w:rFonts w:ascii="Times New Roman" w:hAnsi="Times New Roman"/>
          <w:b/>
          <w:sz w:val="24"/>
          <w:szCs w:val="24"/>
          <w:lang w:val="ky-KG"/>
        </w:rPr>
        <w:tab/>
        <w:t>К. Иманалиев</w:t>
      </w:r>
    </w:p>
    <w:sectPr w:rsidR="00C34B09" w:rsidRPr="00D84CEF" w:rsidSect="00980760">
      <w:footerReference w:type="default" r:id="rId8"/>
      <w:pgSz w:w="16838" w:h="11906" w:orient="landscape"/>
      <w:pgMar w:top="1134" w:right="1134" w:bottom="1134" w:left="1701" w:header="708" w:footer="3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68B4D6" w14:textId="77777777" w:rsidR="00DB3A81" w:rsidRDefault="00DB3A81" w:rsidP="007C5F4E">
      <w:pPr>
        <w:spacing w:after="0" w:line="240" w:lineRule="auto"/>
      </w:pPr>
      <w:r>
        <w:separator/>
      </w:r>
    </w:p>
  </w:endnote>
  <w:endnote w:type="continuationSeparator" w:id="0">
    <w:p w14:paraId="7575787E" w14:textId="77777777" w:rsidR="00DB3A81" w:rsidRDefault="00DB3A81" w:rsidP="007C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DEBC7" w14:textId="2B411EAF" w:rsidR="00980760" w:rsidRPr="00980760" w:rsidRDefault="00980760" w:rsidP="00980760">
    <w:pPr>
      <w:pStyle w:val="af1"/>
      <w:tabs>
        <w:tab w:val="clear" w:pos="4677"/>
        <w:tab w:val="center" w:pos="0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D6978" w14:textId="77777777" w:rsidR="00DB3A81" w:rsidRDefault="00DB3A81" w:rsidP="007C5F4E">
      <w:pPr>
        <w:spacing w:after="0" w:line="240" w:lineRule="auto"/>
      </w:pPr>
      <w:r>
        <w:separator/>
      </w:r>
    </w:p>
  </w:footnote>
  <w:footnote w:type="continuationSeparator" w:id="0">
    <w:p w14:paraId="11839AE5" w14:textId="77777777" w:rsidR="00DB3A81" w:rsidRDefault="00DB3A81" w:rsidP="007C5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2B11"/>
    <w:multiLevelType w:val="hybridMultilevel"/>
    <w:tmpl w:val="E01896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78B"/>
    <w:rsid w:val="000000AE"/>
    <w:rsid w:val="00000394"/>
    <w:rsid w:val="00004A4F"/>
    <w:rsid w:val="00007D46"/>
    <w:rsid w:val="00007F88"/>
    <w:rsid w:val="00012788"/>
    <w:rsid w:val="000132E0"/>
    <w:rsid w:val="000172A3"/>
    <w:rsid w:val="00021A9E"/>
    <w:rsid w:val="00022929"/>
    <w:rsid w:val="00025E76"/>
    <w:rsid w:val="00026C8C"/>
    <w:rsid w:val="00042B4A"/>
    <w:rsid w:val="00042B57"/>
    <w:rsid w:val="00047508"/>
    <w:rsid w:val="0005279B"/>
    <w:rsid w:val="00054C0C"/>
    <w:rsid w:val="000564B3"/>
    <w:rsid w:val="00057C74"/>
    <w:rsid w:val="00060211"/>
    <w:rsid w:val="000636C0"/>
    <w:rsid w:val="000673F7"/>
    <w:rsid w:val="0006772E"/>
    <w:rsid w:val="00072D50"/>
    <w:rsid w:val="00076A31"/>
    <w:rsid w:val="0008081D"/>
    <w:rsid w:val="00083AA2"/>
    <w:rsid w:val="00084C61"/>
    <w:rsid w:val="00086F7D"/>
    <w:rsid w:val="00090911"/>
    <w:rsid w:val="000916F0"/>
    <w:rsid w:val="00094F91"/>
    <w:rsid w:val="00096241"/>
    <w:rsid w:val="000A4BA1"/>
    <w:rsid w:val="000A7E99"/>
    <w:rsid w:val="000B16A5"/>
    <w:rsid w:val="000B6F62"/>
    <w:rsid w:val="000C204C"/>
    <w:rsid w:val="000C252F"/>
    <w:rsid w:val="000C475D"/>
    <w:rsid w:val="000D0EF5"/>
    <w:rsid w:val="000D1F30"/>
    <w:rsid w:val="000D6DD2"/>
    <w:rsid w:val="000D76D1"/>
    <w:rsid w:val="000E0418"/>
    <w:rsid w:val="000E1C55"/>
    <w:rsid w:val="000E4123"/>
    <w:rsid w:val="000E775E"/>
    <w:rsid w:val="000F6D6E"/>
    <w:rsid w:val="000F7770"/>
    <w:rsid w:val="00105DA5"/>
    <w:rsid w:val="00105EEC"/>
    <w:rsid w:val="00106958"/>
    <w:rsid w:val="001216F7"/>
    <w:rsid w:val="00123AD4"/>
    <w:rsid w:val="00133F8B"/>
    <w:rsid w:val="00141A25"/>
    <w:rsid w:val="001432B3"/>
    <w:rsid w:val="00150A7B"/>
    <w:rsid w:val="001510F0"/>
    <w:rsid w:val="00155B73"/>
    <w:rsid w:val="0015621E"/>
    <w:rsid w:val="001700CE"/>
    <w:rsid w:val="0017052B"/>
    <w:rsid w:val="00174816"/>
    <w:rsid w:val="00184707"/>
    <w:rsid w:val="00193F36"/>
    <w:rsid w:val="001941C6"/>
    <w:rsid w:val="00197FB5"/>
    <w:rsid w:val="001A62FC"/>
    <w:rsid w:val="001C068D"/>
    <w:rsid w:val="001C12E2"/>
    <w:rsid w:val="001D2D8D"/>
    <w:rsid w:val="001D46CE"/>
    <w:rsid w:val="001D496D"/>
    <w:rsid w:val="001D50BB"/>
    <w:rsid w:val="001D5B57"/>
    <w:rsid w:val="001D5B59"/>
    <w:rsid w:val="001D5DFD"/>
    <w:rsid w:val="001E2CED"/>
    <w:rsid w:val="001E44E5"/>
    <w:rsid w:val="001F1191"/>
    <w:rsid w:val="001F2806"/>
    <w:rsid w:val="001F426B"/>
    <w:rsid w:val="001F7BC8"/>
    <w:rsid w:val="00201F24"/>
    <w:rsid w:val="00210A18"/>
    <w:rsid w:val="00213C02"/>
    <w:rsid w:val="002148EC"/>
    <w:rsid w:val="00217E37"/>
    <w:rsid w:val="002208A9"/>
    <w:rsid w:val="00223728"/>
    <w:rsid w:val="002244A3"/>
    <w:rsid w:val="0023059B"/>
    <w:rsid w:val="0023151C"/>
    <w:rsid w:val="00234551"/>
    <w:rsid w:val="00237CFB"/>
    <w:rsid w:val="0024107E"/>
    <w:rsid w:val="002559D3"/>
    <w:rsid w:val="002601AB"/>
    <w:rsid w:val="002604CA"/>
    <w:rsid w:val="002662EC"/>
    <w:rsid w:val="00271090"/>
    <w:rsid w:val="002779D5"/>
    <w:rsid w:val="00287B38"/>
    <w:rsid w:val="002902DF"/>
    <w:rsid w:val="00292DD0"/>
    <w:rsid w:val="00293F06"/>
    <w:rsid w:val="00293F83"/>
    <w:rsid w:val="00295F3B"/>
    <w:rsid w:val="002A3091"/>
    <w:rsid w:val="002A78EC"/>
    <w:rsid w:val="002C3644"/>
    <w:rsid w:val="002C4273"/>
    <w:rsid w:val="002C48A7"/>
    <w:rsid w:val="002C5399"/>
    <w:rsid w:val="002C6267"/>
    <w:rsid w:val="002D61C1"/>
    <w:rsid w:val="002D7A8B"/>
    <w:rsid w:val="002E0F63"/>
    <w:rsid w:val="002E5F67"/>
    <w:rsid w:val="002F0309"/>
    <w:rsid w:val="002F0656"/>
    <w:rsid w:val="002F78C4"/>
    <w:rsid w:val="0030230F"/>
    <w:rsid w:val="0030252B"/>
    <w:rsid w:val="00322F51"/>
    <w:rsid w:val="0032556A"/>
    <w:rsid w:val="003343B6"/>
    <w:rsid w:val="003355FB"/>
    <w:rsid w:val="00336BB4"/>
    <w:rsid w:val="00346C4E"/>
    <w:rsid w:val="00347C0A"/>
    <w:rsid w:val="00370CA0"/>
    <w:rsid w:val="00375654"/>
    <w:rsid w:val="00391BDB"/>
    <w:rsid w:val="00391EDD"/>
    <w:rsid w:val="0039530E"/>
    <w:rsid w:val="00396E05"/>
    <w:rsid w:val="003A7E64"/>
    <w:rsid w:val="003B406A"/>
    <w:rsid w:val="003C34B1"/>
    <w:rsid w:val="003C49BF"/>
    <w:rsid w:val="003D110C"/>
    <w:rsid w:val="003D1253"/>
    <w:rsid w:val="003D2ECE"/>
    <w:rsid w:val="003D435B"/>
    <w:rsid w:val="003E2980"/>
    <w:rsid w:val="003E7B7C"/>
    <w:rsid w:val="003E7E5F"/>
    <w:rsid w:val="003F1FF8"/>
    <w:rsid w:val="003F4BA6"/>
    <w:rsid w:val="003F5CBE"/>
    <w:rsid w:val="00414878"/>
    <w:rsid w:val="0042052C"/>
    <w:rsid w:val="0042410E"/>
    <w:rsid w:val="00424532"/>
    <w:rsid w:val="004246A9"/>
    <w:rsid w:val="004250A5"/>
    <w:rsid w:val="00425E75"/>
    <w:rsid w:val="00432058"/>
    <w:rsid w:val="004411A5"/>
    <w:rsid w:val="00444163"/>
    <w:rsid w:val="0044570C"/>
    <w:rsid w:val="00445874"/>
    <w:rsid w:val="00445D97"/>
    <w:rsid w:val="00445E90"/>
    <w:rsid w:val="00450580"/>
    <w:rsid w:val="00453A29"/>
    <w:rsid w:val="0045554D"/>
    <w:rsid w:val="004645CD"/>
    <w:rsid w:val="004759B5"/>
    <w:rsid w:val="00477AC5"/>
    <w:rsid w:val="004905C9"/>
    <w:rsid w:val="00492F78"/>
    <w:rsid w:val="0049322C"/>
    <w:rsid w:val="00494A61"/>
    <w:rsid w:val="00497487"/>
    <w:rsid w:val="004A4681"/>
    <w:rsid w:val="004B3FF4"/>
    <w:rsid w:val="004B4CE9"/>
    <w:rsid w:val="004B6A89"/>
    <w:rsid w:val="004C0BCD"/>
    <w:rsid w:val="004C16DD"/>
    <w:rsid w:val="004D28CA"/>
    <w:rsid w:val="004D2DFE"/>
    <w:rsid w:val="004E0681"/>
    <w:rsid w:val="004E2D55"/>
    <w:rsid w:val="004E393E"/>
    <w:rsid w:val="004E3B74"/>
    <w:rsid w:val="004F4E87"/>
    <w:rsid w:val="00500144"/>
    <w:rsid w:val="00500BEF"/>
    <w:rsid w:val="00500CC9"/>
    <w:rsid w:val="00501795"/>
    <w:rsid w:val="005043E3"/>
    <w:rsid w:val="00506343"/>
    <w:rsid w:val="0051025E"/>
    <w:rsid w:val="00510322"/>
    <w:rsid w:val="005145BB"/>
    <w:rsid w:val="00515ABA"/>
    <w:rsid w:val="00515BF8"/>
    <w:rsid w:val="00532803"/>
    <w:rsid w:val="0053429A"/>
    <w:rsid w:val="0053451F"/>
    <w:rsid w:val="0053464D"/>
    <w:rsid w:val="00536258"/>
    <w:rsid w:val="00537997"/>
    <w:rsid w:val="00537EF1"/>
    <w:rsid w:val="00542AEF"/>
    <w:rsid w:val="00545044"/>
    <w:rsid w:val="00552CFF"/>
    <w:rsid w:val="005554E4"/>
    <w:rsid w:val="00556CBD"/>
    <w:rsid w:val="00560E3C"/>
    <w:rsid w:val="00562CCF"/>
    <w:rsid w:val="00563F36"/>
    <w:rsid w:val="00572F9A"/>
    <w:rsid w:val="00573A76"/>
    <w:rsid w:val="005809D5"/>
    <w:rsid w:val="00583797"/>
    <w:rsid w:val="00584F07"/>
    <w:rsid w:val="00590396"/>
    <w:rsid w:val="005A0248"/>
    <w:rsid w:val="005A0AA2"/>
    <w:rsid w:val="005A1323"/>
    <w:rsid w:val="005B30FA"/>
    <w:rsid w:val="005C21E6"/>
    <w:rsid w:val="005C5778"/>
    <w:rsid w:val="005C6C13"/>
    <w:rsid w:val="005D6504"/>
    <w:rsid w:val="005E1CE2"/>
    <w:rsid w:val="005E2ADC"/>
    <w:rsid w:val="005E4899"/>
    <w:rsid w:val="005F1DC9"/>
    <w:rsid w:val="0061540E"/>
    <w:rsid w:val="00624BA9"/>
    <w:rsid w:val="00626808"/>
    <w:rsid w:val="00626E84"/>
    <w:rsid w:val="00631376"/>
    <w:rsid w:val="00631C60"/>
    <w:rsid w:val="006322FD"/>
    <w:rsid w:val="00644730"/>
    <w:rsid w:val="00646832"/>
    <w:rsid w:val="0065312B"/>
    <w:rsid w:val="006600BE"/>
    <w:rsid w:val="00660590"/>
    <w:rsid w:val="00661767"/>
    <w:rsid w:val="00670FBC"/>
    <w:rsid w:val="0068085A"/>
    <w:rsid w:val="0068581B"/>
    <w:rsid w:val="00686F3C"/>
    <w:rsid w:val="00692471"/>
    <w:rsid w:val="00692B8F"/>
    <w:rsid w:val="00693F0B"/>
    <w:rsid w:val="00694348"/>
    <w:rsid w:val="00696171"/>
    <w:rsid w:val="006A534E"/>
    <w:rsid w:val="006A5A03"/>
    <w:rsid w:val="006B495D"/>
    <w:rsid w:val="006B518D"/>
    <w:rsid w:val="006C16C6"/>
    <w:rsid w:val="006C3ADF"/>
    <w:rsid w:val="006C6736"/>
    <w:rsid w:val="006C6D14"/>
    <w:rsid w:val="006C6D65"/>
    <w:rsid w:val="006C7935"/>
    <w:rsid w:val="006D2A3E"/>
    <w:rsid w:val="006D6FC9"/>
    <w:rsid w:val="006E2328"/>
    <w:rsid w:val="006E2E29"/>
    <w:rsid w:val="006E655B"/>
    <w:rsid w:val="006E680D"/>
    <w:rsid w:val="006E7E9F"/>
    <w:rsid w:val="00700A92"/>
    <w:rsid w:val="00702625"/>
    <w:rsid w:val="00702705"/>
    <w:rsid w:val="00703615"/>
    <w:rsid w:val="00705762"/>
    <w:rsid w:val="007061DD"/>
    <w:rsid w:val="00706DE5"/>
    <w:rsid w:val="00716D7C"/>
    <w:rsid w:val="0072115E"/>
    <w:rsid w:val="007239EF"/>
    <w:rsid w:val="00723CEA"/>
    <w:rsid w:val="00731EB7"/>
    <w:rsid w:val="00734AEE"/>
    <w:rsid w:val="007363CB"/>
    <w:rsid w:val="00740695"/>
    <w:rsid w:val="007432B9"/>
    <w:rsid w:val="007475B2"/>
    <w:rsid w:val="007502A0"/>
    <w:rsid w:val="00751844"/>
    <w:rsid w:val="00751B70"/>
    <w:rsid w:val="00751D8D"/>
    <w:rsid w:val="00753159"/>
    <w:rsid w:val="00762466"/>
    <w:rsid w:val="00771723"/>
    <w:rsid w:val="007729CA"/>
    <w:rsid w:val="0077365E"/>
    <w:rsid w:val="007766B6"/>
    <w:rsid w:val="00780EA2"/>
    <w:rsid w:val="00781945"/>
    <w:rsid w:val="00781C97"/>
    <w:rsid w:val="0078465E"/>
    <w:rsid w:val="007A05C9"/>
    <w:rsid w:val="007A1A84"/>
    <w:rsid w:val="007A2C3B"/>
    <w:rsid w:val="007A68E4"/>
    <w:rsid w:val="007A6BAA"/>
    <w:rsid w:val="007B477B"/>
    <w:rsid w:val="007C08F0"/>
    <w:rsid w:val="007C1C8A"/>
    <w:rsid w:val="007C4022"/>
    <w:rsid w:val="007C5F4E"/>
    <w:rsid w:val="007D7251"/>
    <w:rsid w:val="007E3911"/>
    <w:rsid w:val="007E7A20"/>
    <w:rsid w:val="007F03C0"/>
    <w:rsid w:val="00801635"/>
    <w:rsid w:val="00807243"/>
    <w:rsid w:val="00812123"/>
    <w:rsid w:val="00816332"/>
    <w:rsid w:val="00816C03"/>
    <w:rsid w:val="008175CE"/>
    <w:rsid w:val="00821ED5"/>
    <w:rsid w:val="00824CA2"/>
    <w:rsid w:val="00824D23"/>
    <w:rsid w:val="0083094E"/>
    <w:rsid w:val="008311DD"/>
    <w:rsid w:val="00833A1F"/>
    <w:rsid w:val="00836FAC"/>
    <w:rsid w:val="00837505"/>
    <w:rsid w:val="00853566"/>
    <w:rsid w:val="00855475"/>
    <w:rsid w:val="008574E3"/>
    <w:rsid w:val="0086217B"/>
    <w:rsid w:val="00865668"/>
    <w:rsid w:val="00865EE7"/>
    <w:rsid w:val="00867C25"/>
    <w:rsid w:val="00871A55"/>
    <w:rsid w:val="00874350"/>
    <w:rsid w:val="008758BC"/>
    <w:rsid w:val="0087654A"/>
    <w:rsid w:val="00876F12"/>
    <w:rsid w:val="008828E8"/>
    <w:rsid w:val="00882DA8"/>
    <w:rsid w:val="0089400C"/>
    <w:rsid w:val="008973E8"/>
    <w:rsid w:val="008A1F9A"/>
    <w:rsid w:val="008A515C"/>
    <w:rsid w:val="008B112F"/>
    <w:rsid w:val="008B2D1F"/>
    <w:rsid w:val="008B4BA8"/>
    <w:rsid w:val="008B5209"/>
    <w:rsid w:val="008B5D62"/>
    <w:rsid w:val="008B7C4E"/>
    <w:rsid w:val="008C2EED"/>
    <w:rsid w:val="008C561C"/>
    <w:rsid w:val="008D1B8A"/>
    <w:rsid w:val="008D3E3C"/>
    <w:rsid w:val="008D4BDD"/>
    <w:rsid w:val="008D4C91"/>
    <w:rsid w:val="008D4ED0"/>
    <w:rsid w:val="008D4F2C"/>
    <w:rsid w:val="008E3201"/>
    <w:rsid w:val="008E5062"/>
    <w:rsid w:val="008F73B3"/>
    <w:rsid w:val="00901707"/>
    <w:rsid w:val="00901CDD"/>
    <w:rsid w:val="00902FEE"/>
    <w:rsid w:val="00905D35"/>
    <w:rsid w:val="00910633"/>
    <w:rsid w:val="00913D16"/>
    <w:rsid w:val="00917F32"/>
    <w:rsid w:val="00923355"/>
    <w:rsid w:val="009257DE"/>
    <w:rsid w:val="009340A1"/>
    <w:rsid w:val="009407BD"/>
    <w:rsid w:val="00941B62"/>
    <w:rsid w:val="009506CC"/>
    <w:rsid w:val="00961DF8"/>
    <w:rsid w:val="00964C99"/>
    <w:rsid w:val="00965A46"/>
    <w:rsid w:val="009660A7"/>
    <w:rsid w:val="009711DC"/>
    <w:rsid w:val="00973118"/>
    <w:rsid w:val="00976DB8"/>
    <w:rsid w:val="00976E9C"/>
    <w:rsid w:val="00980760"/>
    <w:rsid w:val="00981136"/>
    <w:rsid w:val="009836AD"/>
    <w:rsid w:val="00985E16"/>
    <w:rsid w:val="009901F6"/>
    <w:rsid w:val="00992591"/>
    <w:rsid w:val="009B0072"/>
    <w:rsid w:val="009B3A19"/>
    <w:rsid w:val="009B4EDB"/>
    <w:rsid w:val="009C0B14"/>
    <w:rsid w:val="009C2A03"/>
    <w:rsid w:val="009C389A"/>
    <w:rsid w:val="009C50CA"/>
    <w:rsid w:val="009D4044"/>
    <w:rsid w:val="009D4747"/>
    <w:rsid w:val="009D7145"/>
    <w:rsid w:val="009D72FA"/>
    <w:rsid w:val="009E0B90"/>
    <w:rsid w:val="009E414E"/>
    <w:rsid w:val="009E5963"/>
    <w:rsid w:val="009E5E3A"/>
    <w:rsid w:val="009F22B1"/>
    <w:rsid w:val="009F3BF0"/>
    <w:rsid w:val="009F4826"/>
    <w:rsid w:val="00A03C23"/>
    <w:rsid w:val="00A10D0F"/>
    <w:rsid w:val="00A118C8"/>
    <w:rsid w:val="00A11BD6"/>
    <w:rsid w:val="00A21C53"/>
    <w:rsid w:val="00A3165C"/>
    <w:rsid w:val="00A31AF2"/>
    <w:rsid w:val="00A31B81"/>
    <w:rsid w:val="00A414A3"/>
    <w:rsid w:val="00A530BD"/>
    <w:rsid w:val="00A56295"/>
    <w:rsid w:val="00A630FC"/>
    <w:rsid w:val="00A8238E"/>
    <w:rsid w:val="00A83D28"/>
    <w:rsid w:val="00A8499C"/>
    <w:rsid w:val="00AA236B"/>
    <w:rsid w:val="00AA4977"/>
    <w:rsid w:val="00AB057E"/>
    <w:rsid w:val="00AB6F34"/>
    <w:rsid w:val="00AC1B74"/>
    <w:rsid w:val="00AC34E7"/>
    <w:rsid w:val="00AD0645"/>
    <w:rsid w:val="00AD0A5E"/>
    <w:rsid w:val="00AD1AC5"/>
    <w:rsid w:val="00AE1613"/>
    <w:rsid w:val="00AE18CF"/>
    <w:rsid w:val="00AE59DB"/>
    <w:rsid w:val="00AE6266"/>
    <w:rsid w:val="00AF12B4"/>
    <w:rsid w:val="00B00DDC"/>
    <w:rsid w:val="00B01977"/>
    <w:rsid w:val="00B02097"/>
    <w:rsid w:val="00B07AE5"/>
    <w:rsid w:val="00B07DD3"/>
    <w:rsid w:val="00B11565"/>
    <w:rsid w:val="00B15063"/>
    <w:rsid w:val="00B172D1"/>
    <w:rsid w:val="00B22975"/>
    <w:rsid w:val="00B34A56"/>
    <w:rsid w:val="00B40F7B"/>
    <w:rsid w:val="00B4129A"/>
    <w:rsid w:val="00B4478B"/>
    <w:rsid w:val="00B51798"/>
    <w:rsid w:val="00B56CE6"/>
    <w:rsid w:val="00B61FF2"/>
    <w:rsid w:val="00B628F4"/>
    <w:rsid w:val="00B70522"/>
    <w:rsid w:val="00B72080"/>
    <w:rsid w:val="00B74A14"/>
    <w:rsid w:val="00B874CF"/>
    <w:rsid w:val="00B87BB5"/>
    <w:rsid w:val="00B94358"/>
    <w:rsid w:val="00B964E2"/>
    <w:rsid w:val="00B97CF6"/>
    <w:rsid w:val="00BA128F"/>
    <w:rsid w:val="00BA21D9"/>
    <w:rsid w:val="00BA7A86"/>
    <w:rsid w:val="00BC0C6C"/>
    <w:rsid w:val="00BC0CA3"/>
    <w:rsid w:val="00BC1285"/>
    <w:rsid w:val="00BC1BA6"/>
    <w:rsid w:val="00BC539E"/>
    <w:rsid w:val="00BD3210"/>
    <w:rsid w:val="00BD48F7"/>
    <w:rsid w:val="00BD4D2A"/>
    <w:rsid w:val="00BE0236"/>
    <w:rsid w:val="00BE07B5"/>
    <w:rsid w:val="00BE25F5"/>
    <w:rsid w:val="00BE47D0"/>
    <w:rsid w:val="00BF0B7A"/>
    <w:rsid w:val="00BF156A"/>
    <w:rsid w:val="00BF1BB6"/>
    <w:rsid w:val="00BF712F"/>
    <w:rsid w:val="00C052C5"/>
    <w:rsid w:val="00C054B1"/>
    <w:rsid w:val="00C11D54"/>
    <w:rsid w:val="00C15D0D"/>
    <w:rsid w:val="00C304A9"/>
    <w:rsid w:val="00C31ED2"/>
    <w:rsid w:val="00C330E7"/>
    <w:rsid w:val="00C330EA"/>
    <w:rsid w:val="00C334E6"/>
    <w:rsid w:val="00C34B09"/>
    <w:rsid w:val="00C408CB"/>
    <w:rsid w:val="00C41ADF"/>
    <w:rsid w:val="00C42C93"/>
    <w:rsid w:val="00C445AC"/>
    <w:rsid w:val="00C47730"/>
    <w:rsid w:val="00C5214F"/>
    <w:rsid w:val="00C54121"/>
    <w:rsid w:val="00C6152D"/>
    <w:rsid w:val="00C62CDD"/>
    <w:rsid w:val="00C62EE5"/>
    <w:rsid w:val="00C66C42"/>
    <w:rsid w:val="00C71B8D"/>
    <w:rsid w:val="00C7420A"/>
    <w:rsid w:val="00C74E82"/>
    <w:rsid w:val="00C75489"/>
    <w:rsid w:val="00C90F7E"/>
    <w:rsid w:val="00C92582"/>
    <w:rsid w:val="00CA0C00"/>
    <w:rsid w:val="00CB57AB"/>
    <w:rsid w:val="00CC05B8"/>
    <w:rsid w:val="00CC6E61"/>
    <w:rsid w:val="00CD3D50"/>
    <w:rsid w:val="00CD7F92"/>
    <w:rsid w:val="00CE2FB7"/>
    <w:rsid w:val="00CE4758"/>
    <w:rsid w:val="00CE47EF"/>
    <w:rsid w:val="00D02484"/>
    <w:rsid w:val="00D02580"/>
    <w:rsid w:val="00D04B4D"/>
    <w:rsid w:val="00D0713A"/>
    <w:rsid w:val="00D07601"/>
    <w:rsid w:val="00D12A15"/>
    <w:rsid w:val="00D13C05"/>
    <w:rsid w:val="00D17E8F"/>
    <w:rsid w:val="00D232C4"/>
    <w:rsid w:val="00D249AF"/>
    <w:rsid w:val="00D264C9"/>
    <w:rsid w:val="00D300F1"/>
    <w:rsid w:val="00D3211B"/>
    <w:rsid w:val="00D32E0F"/>
    <w:rsid w:val="00D40E63"/>
    <w:rsid w:val="00D4212C"/>
    <w:rsid w:val="00D45975"/>
    <w:rsid w:val="00D46364"/>
    <w:rsid w:val="00D53D6E"/>
    <w:rsid w:val="00D55C9E"/>
    <w:rsid w:val="00D56B87"/>
    <w:rsid w:val="00D666F1"/>
    <w:rsid w:val="00D72741"/>
    <w:rsid w:val="00D77002"/>
    <w:rsid w:val="00D81408"/>
    <w:rsid w:val="00D837C6"/>
    <w:rsid w:val="00D84CEF"/>
    <w:rsid w:val="00D866B6"/>
    <w:rsid w:val="00D86702"/>
    <w:rsid w:val="00D9567C"/>
    <w:rsid w:val="00D97EC7"/>
    <w:rsid w:val="00DA1979"/>
    <w:rsid w:val="00DA5D85"/>
    <w:rsid w:val="00DB3A81"/>
    <w:rsid w:val="00DB5070"/>
    <w:rsid w:val="00DB6C6C"/>
    <w:rsid w:val="00DB7C3F"/>
    <w:rsid w:val="00DC15BB"/>
    <w:rsid w:val="00DD1820"/>
    <w:rsid w:val="00DE55F1"/>
    <w:rsid w:val="00DE5825"/>
    <w:rsid w:val="00DF3538"/>
    <w:rsid w:val="00DF3E0F"/>
    <w:rsid w:val="00DF5DFD"/>
    <w:rsid w:val="00DF7547"/>
    <w:rsid w:val="00E00D54"/>
    <w:rsid w:val="00E02D15"/>
    <w:rsid w:val="00E03C69"/>
    <w:rsid w:val="00E04F5B"/>
    <w:rsid w:val="00E144DC"/>
    <w:rsid w:val="00E26EC0"/>
    <w:rsid w:val="00E272AE"/>
    <w:rsid w:val="00E34FC1"/>
    <w:rsid w:val="00E364D0"/>
    <w:rsid w:val="00E404E5"/>
    <w:rsid w:val="00E46569"/>
    <w:rsid w:val="00E47886"/>
    <w:rsid w:val="00E536FF"/>
    <w:rsid w:val="00E57B85"/>
    <w:rsid w:val="00E64596"/>
    <w:rsid w:val="00E65EDB"/>
    <w:rsid w:val="00E677E3"/>
    <w:rsid w:val="00E67DF7"/>
    <w:rsid w:val="00E71203"/>
    <w:rsid w:val="00E7325A"/>
    <w:rsid w:val="00E74AB2"/>
    <w:rsid w:val="00E75F99"/>
    <w:rsid w:val="00E77016"/>
    <w:rsid w:val="00E86762"/>
    <w:rsid w:val="00E93DF1"/>
    <w:rsid w:val="00E942E7"/>
    <w:rsid w:val="00E954F7"/>
    <w:rsid w:val="00E962C2"/>
    <w:rsid w:val="00E9775D"/>
    <w:rsid w:val="00EA0B26"/>
    <w:rsid w:val="00EA122A"/>
    <w:rsid w:val="00EA5AD9"/>
    <w:rsid w:val="00EB130A"/>
    <w:rsid w:val="00EB212C"/>
    <w:rsid w:val="00EC36C9"/>
    <w:rsid w:val="00EC6344"/>
    <w:rsid w:val="00EC655C"/>
    <w:rsid w:val="00EC738D"/>
    <w:rsid w:val="00EC74BB"/>
    <w:rsid w:val="00ED0B08"/>
    <w:rsid w:val="00ED4853"/>
    <w:rsid w:val="00EE098C"/>
    <w:rsid w:val="00EE2908"/>
    <w:rsid w:val="00EE3740"/>
    <w:rsid w:val="00EE4CBA"/>
    <w:rsid w:val="00EE5B44"/>
    <w:rsid w:val="00EE5FCA"/>
    <w:rsid w:val="00EF1D8A"/>
    <w:rsid w:val="00EF312C"/>
    <w:rsid w:val="00F03F04"/>
    <w:rsid w:val="00F11523"/>
    <w:rsid w:val="00F132EC"/>
    <w:rsid w:val="00F239CF"/>
    <w:rsid w:val="00F263C1"/>
    <w:rsid w:val="00F27C99"/>
    <w:rsid w:val="00F35BA0"/>
    <w:rsid w:val="00F4037F"/>
    <w:rsid w:val="00F463C8"/>
    <w:rsid w:val="00F51936"/>
    <w:rsid w:val="00F5429E"/>
    <w:rsid w:val="00F61189"/>
    <w:rsid w:val="00F6564E"/>
    <w:rsid w:val="00F67ADB"/>
    <w:rsid w:val="00F71DE9"/>
    <w:rsid w:val="00F74BF7"/>
    <w:rsid w:val="00F82D9D"/>
    <w:rsid w:val="00F841A5"/>
    <w:rsid w:val="00F859B3"/>
    <w:rsid w:val="00F864CA"/>
    <w:rsid w:val="00F87B88"/>
    <w:rsid w:val="00F926C9"/>
    <w:rsid w:val="00F92BF6"/>
    <w:rsid w:val="00F92FEE"/>
    <w:rsid w:val="00FA0E95"/>
    <w:rsid w:val="00FA2AA6"/>
    <w:rsid w:val="00FA30A5"/>
    <w:rsid w:val="00FA39F5"/>
    <w:rsid w:val="00FA3D1C"/>
    <w:rsid w:val="00FA3D2C"/>
    <w:rsid w:val="00FB61DF"/>
    <w:rsid w:val="00FB7711"/>
    <w:rsid w:val="00FD3633"/>
    <w:rsid w:val="00FD462A"/>
    <w:rsid w:val="00FD7D18"/>
    <w:rsid w:val="00FE001A"/>
    <w:rsid w:val="00FE245E"/>
    <w:rsid w:val="00FF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11D2E3"/>
  <w15:docId w15:val="{770B51EF-AE13-47B9-A484-A728439D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7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673F7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0673F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3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673F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F0656"/>
    <w:pPr>
      <w:ind w:left="720"/>
      <w:contextualSpacing/>
    </w:pPr>
  </w:style>
  <w:style w:type="paragraph" w:styleId="a6">
    <w:name w:val="annotation text"/>
    <w:basedOn w:val="a"/>
    <w:link w:val="a7"/>
    <w:uiPriority w:val="99"/>
    <w:unhideWhenUsed/>
    <w:rsid w:val="00DA197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A1979"/>
    <w:rPr>
      <w:sz w:val="20"/>
      <w:szCs w:val="20"/>
    </w:rPr>
  </w:style>
  <w:style w:type="character" w:styleId="a8">
    <w:name w:val="annotation reference"/>
    <w:uiPriority w:val="99"/>
    <w:semiHidden/>
    <w:unhideWhenUsed/>
    <w:rsid w:val="00DA1979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DA1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1979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941B6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492F78"/>
    <w:rPr>
      <w:b/>
      <w:bCs/>
    </w:rPr>
  </w:style>
  <w:style w:type="character" w:customStyle="1" w:styleId="ad">
    <w:name w:val="Тема примечания Знак"/>
    <w:basedOn w:val="a7"/>
    <w:link w:val="ac"/>
    <w:uiPriority w:val="99"/>
    <w:semiHidden/>
    <w:rsid w:val="00492F78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A31AF2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7C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C5F4E"/>
  </w:style>
  <w:style w:type="paragraph" w:styleId="af1">
    <w:name w:val="footer"/>
    <w:basedOn w:val="a"/>
    <w:link w:val="af2"/>
    <w:uiPriority w:val="99"/>
    <w:unhideWhenUsed/>
    <w:rsid w:val="007C5F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C5F4E"/>
  </w:style>
  <w:style w:type="paragraph" w:customStyle="1" w:styleId="tkZagolovok3">
    <w:name w:val="_Заголовок Глава (tkZagolovok3)"/>
    <w:basedOn w:val="a"/>
    <w:rsid w:val="00BC0CA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177A5-B744-4076-BED4-19C10552A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9</cp:revision>
  <cp:lastPrinted>2021-06-18T05:11:00Z</cp:lastPrinted>
  <dcterms:created xsi:type="dcterms:W3CDTF">2021-02-11T11:10:00Z</dcterms:created>
  <dcterms:modified xsi:type="dcterms:W3CDTF">2021-06-18T05:30:00Z</dcterms:modified>
</cp:coreProperties>
</file>